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46" w:rsidRDefault="00D93D39" w:rsidP="00D93D39">
      <w:pPr>
        <w:jc w:val="center"/>
        <w:rPr>
          <w:sz w:val="44"/>
          <w:szCs w:val="44"/>
        </w:rPr>
      </w:pPr>
      <w:bookmarkStart w:id="0" w:name="_GoBack"/>
      <w:bookmarkEnd w:id="0"/>
      <w:r w:rsidRPr="00D93D39">
        <w:rPr>
          <w:sz w:val="44"/>
          <w:szCs w:val="44"/>
        </w:rPr>
        <w:t>Improvements for Standardised Consult Room</w:t>
      </w:r>
    </w:p>
    <w:p w:rsidR="00D93D39" w:rsidRDefault="00D93D39" w:rsidP="00D93D39">
      <w:pPr>
        <w:rPr>
          <w:sz w:val="28"/>
          <w:szCs w:val="28"/>
        </w:rPr>
      </w:pPr>
      <w:r w:rsidRPr="00361EE1">
        <w:rPr>
          <w:sz w:val="28"/>
          <w:szCs w:val="28"/>
        </w:rPr>
        <w:t xml:space="preserve">Staff are invited to provide feedback on the recent standardisation/5S of </w:t>
      </w:r>
      <w:r w:rsidR="009A24B2">
        <w:rPr>
          <w:sz w:val="28"/>
          <w:szCs w:val="28"/>
        </w:rPr>
        <w:t>consultation room insert Room number</w:t>
      </w:r>
      <w:r w:rsidR="00361EE1">
        <w:rPr>
          <w:sz w:val="28"/>
          <w:szCs w:val="28"/>
        </w:rPr>
        <w:t>.  Please note any issues in the table below.  We would like to know</w:t>
      </w:r>
    </w:p>
    <w:p w:rsidR="00361EE1" w:rsidRPr="00DE0E20" w:rsidRDefault="00361EE1" w:rsidP="00361E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missing from the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051"/>
        <w:gridCol w:w="1803"/>
        <w:gridCol w:w="1803"/>
        <w:gridCol w:w="1804"/>
      </w:tblGrid>
      <w:tr w:rsidR="00361EE1" w:rsidTr="00361EE1">
        <w:tc>
          <w:tcPr>
            <w:tcW w:w="1555" w:type="dxa"/>
          </w:tcPr>
          <w:p w:rsidR="00361EE1" w:rsidRDefault="00361EE1" w:rsidP="0036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E0E20">
              <w:rPr>
                <w:sz w:val="28"/>
                <w:szCs w:val="28"/>
              </w:rPr>
              <w:t>escribe the issue:</w:t>
            </w:r>
          </w:p>
        </w:tc>
        <w:tc>
          <w:tcPr>
            <w:tcW w:w="2051" w:type="dxa"/>
          </w:tcPr>
          <w:p w:rsidR="00361EE1" w:rsidRDefault="00361EE1" w:rsidP="0036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impact does this have?</w:t>
            </w:r>
          </w:p>
        </w:tc>
        <w:tc>
          <w:tcPr>
            <w:tcW w:w="1803" w:type="dxa"/>
          </w:tcPr>
          <w:p w:rsidR="00361EE1" w:rsidRDefault="00DE0E20" w:rsidP="0036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priority? </w:t>
            </w:r>
            <w:proofErr w:type="spellStart"/>
            <w:r>
              <w:rPr>
                <w:sz w:val="28"/>
                <w:szCs w:val="28"/>
              </w:rPr>
              <w:t>ie</w:t>
            </w:r>
            <w:proofErr w:type="spellEnd"/>
            <w:r>
              <w:rPr>
                <w:sz w:val="28"/>
                <w:szCs w:val="28"/>
              </w:rPr>
              <w:t>; low, med, high</w:t>
            </w:r>
          </w:p>
        </w:tc>
        <w:tc>
          <w:tcPr>
            <w:tcW w:w="1803" w:type="dxa"/>
          </w:tcPr>
          <w:p w:rsidR="00361EE1" w:rsidRDefault="00361EE1" w:rsidP="0036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Raised by</w:t>
            </w:r>
            <w:r w:rsidR="00DE0E20">
              <w:rPr>
                <w:sz w:val="28"/>
                <w:szCs w:val="28"/>
              </w:rPr>
              <w:t>/Date raised</w:t>
            </w:r>
          </w:p>
        </w:tc>
        <w:tc>
          <w:tcPr>
            <w:tcW w:w="1804" w:type="dxa"/>
          </w:tcPr>
          <w:p w:rsidR="00361EE1" w:rsidRDefault="00DE0E20" w:rsidP="00361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Solution to fix the issue:</w:t>
            </w:r>
          </w:p>
        </w:tc>
      </w:tr>
      <w:tr w:rsidR="00361EE1" w:rsidTr="00361EE1">
        <w:tc>
          <w:tcPr>
            <w:tcW w:w="1555" w:type="dxa"/>
          </w:tcPr>
          <w:p w:rsidR="00361EE1" w:rsidRDefault="00361EE1" w:rsidP="00361EE1">
            <w:pPr>
              <w:rPr>
                <w:sz w:val="28"/>
                <w:szCs w:val="28"/>
              </w:rPr>
            </w:pPr>
          </w:p>
          <w:p w:rsidR="00DE0E20" w:rsidRDefault="00DE0E20" w:rsidP="00361EE1">
            <w:pPr>
              <w:rPr>
                <w:sz w:val="28"/>
                <w:szCs w:val="28"/>
              </w:rPr>
            </w:pPr>
          </w:p>
          <w:p w:rsidR="00DE0E20" w:rsidRDefault="00DE0E20" w:rsidP="00361EE1">
            <w:pPr>
              <w:rPr>
                <w:sz w:val="28"/>
                <w:szCs w:val="28"/>
              </w:rPr>
            </w:pPr>
          </w:p>
          <w:p w:rsidR="00DE0E20" w:rsidRDefault="00DE0E20" w:rsidP="00361EE1">
            <w:pPr>
              <w:rPr>
                <w:sz w:val="28"/>
                <w:szCs w:val="28"/>
              </w:rPr>
            </w:pPr>
          </w:p>
          <w:p w:rsidR="00DE0E20" w:rsidRDefault="00DE0E20" w:rsidP="00361EE1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361EE1" w:rsidRDefault="00361EE1" w:rsidP="00361EE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361EE1" w:rsidRDefault="00361EE1" w:rsidP="00361EE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361EE1" w:rsidRDefault="00361EE1" w:rsidP="00361EE1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361EE1" w:rsidRDefault="00361EE1" w:rsidP="00361EE1">
            <w:pPr>
              <w:rPr>
                <w:sz w:val="28"/>
                <w:szCs w:val="28"/>
              </w:rPr>
            </w:pPr>
          </w:p>
        </w:tc>
      </w:tr>
      <w:tr w:rsidR="00DE0E20" w:rsidTr="00361EE1">
        <w:tc>
          <w:tcPr>
            <w:tcW w:w="1555" w:type="dxa"/>
          </w:tcPr>
          <w:p w:rsidR="00DE0E20" w:rsidRDefault="00DE0E20" w:rsidP="00361EE1">
            <w:pPr>
              <w:rPr>
                <w:sz w:val="28"/>
                <w:szCs w:val="28"/>
              </w:rPr>
            </w:pPr>
          </w:p>
          <w:p w:rsidR="00DE0E20" w:rsidRDefault="00DE0E20" w:rsidP="00361EE1">
            <w:pPr>
              <w:rPr>
                <w:sz w:val="28"/>
                <w:szCs w:val="28"/>
              </w:rPr>
            </w:pPr>
          </w:p>
          <w:p w:rsidR="00DE0E20" w:rsidRDefault="00DE0E20" w:rsidP="00361EE1">
            <w:pPr>
              <w:rPr>
                <w:sz w:val="28"/>
                <w:szCs w:val="28"/>
              </w:rPr>
            </w:pPr>
          </w:p>
          <w:p w:rsidR="00DE0E20" w:rsidRDefault="00DE0E20" w:rsidP="00361EE1">
            <w:pPr>
              <w:rPr>
                <w:sz w:val="28"/>
                <w:szCs w:val="28"/>
              </w:rPr>
            </w:pPr>
          </w:p>
          <w:p w:rsidR="00DE0E20" w:rsidRDefault="00DE0E20" w:rsidP="00361EE1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DE0E20" w:rsidRDefault="00DE0E20" w:rsidP="00361EE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DE0E20" w:rsidRDefault="00DE0E20" w:rsidP="00361EE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DE0E20" w:rsidRDefault="00DE0E20" w:rsidP="00361EE1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DE0E20" w:rsidRDefault="00DE0E20" w:rsidP="00361EE1">
            <w:pPr>
              <w:rPr>
                <w:sz w:val="28"/>
                <w:szCs w:val="28"/>
              </w:rPr>
            </w:pPr>
          </w:p>
        </w:tc>
      </w:tr>
      <w:tr w:rsidR="00DE0E20" w:rsidTr="00361EE1">
        <w:tc>
          <w:tcPr>
            <w:tcW w:w="1555" w:type="dxa"/>
          </w:tcPr>
          <w:p w:rsidR="00DE0E20" w:rsidRDefault="00DE0E20" w:rsidP="00361EE1">
            <w:pPr>
              <w:rPr>
                <w:sz w:val="28"/>
                <w:szCs w:val="28"/>
              </w:rPr>
            </w:pPr>
          </w:p>
          <w:p w:rsidR="00DE0E20" w:rsidRDefault="00DE0E20" w:rsidP="00361EE1">
            <w:pPr>
              <w:rPr>
                <w:sz w:val="28"/>
                <w:szCs w:val="28"/>
              </w:rPr>
            </w:pPr>
          </w:p>
          <w:p w:rsidR="00DE0E20" w:rsidRDefault="00DE0E20" w:rsidP="00361EE1">
            <w:pPr>
              <w:rPr>
                <w:sz w:val="28"/>
                <w:szCs w:val="28"/>
              </w:rPr>
            </w:pPr>
          </w:p>
          <w:p w:rsidR="00DE0E20" w:rsidRDefault="00DE0E20" w:rsidP="00361EE1">
            <w:pPr>
              <w:rPr>
                <w:sz w:val="28"/>
                <w:szCs w:val="28"/>
              </w:rPr>
            </w:pPr>
          </w:p>
          <w:p w:rsidR="00DE0E20" w:rsidRDefault="00DE0E20" w:rsidP="00361EE1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DE0E20" w:rsidRDefault="00DE0E20" w:rsidP="00361EE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DE0E20" w:rsidRDefault="00DE0E20" w:rsidP="00361EE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DE0E20" w:rsidRDefault="00DE0E20" w:rsidP="00361EE1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DE0E20" w:rsidRDefault="00DE0E20" w:rsidP="00361EE1">
            <w:pPr>
              <w:rPr>
                <w:sz w:val="28"/>
                <w:szCs w:val="28"/>
              </w:rPr>
            </w:pPr>
          </w:p>
        </w:tc>
      </w:tr>
      <w:tr w:rsidR="00DE0E20" w:rsidTr="00361EE1">
        <w:tc>
          <w:tcPr>
            <w:tcW w:w="1555" w:type="dxa"/>
          </w:tcPr>
          <w:p w:rsidR="00DE0E20" w:rsidRDefault="00DE0E20" w:rsidP="00361EE1">
            <w:pPr>
              <w:rPr>
                <w:sz w:val="28"/>
                <w:szCs w:val="28"/>
              </w:rPr>
            </w:pPr>
          </w:p>
          <w:p w:rsidR="00DE0E20" w:rsidRDefault="00DE0E20" w:rsidP="00361EE1">
            <w:pPr>
              <w:rPr>
                <w:sz w:val="28"/>
                <w:szCs w:val="28"/>
              </w:rPr>
            </w:pPr>
          </w:p>
          <w:p w:rsidR="00DE0E20" w:rsidRDefault="00DE0E20" w:rsidP="00361EE1">
            <w:pPr>
              <w:rPr>
                <w:sz w:val="28"/>
                <w:szCs w:val="28"/>
              </w:rPr>
            </w:pPr>
          </w:p>
          <w:p w:rsidR="00DE0E20" w:rsidRDefault="00DE0E20" w:rsidP="00361EE1">
            <w:pPr>
              <w:rPr>
                <w:sz w:val="28"/>
                <w:szCs w:val="28"/>
              </w:rPr>
            </w:pPr>
          </w:p>
          <w:p w:rsidR="00DE0E20" w:rsidRDefault="00DE0E20" w:rsidP="00361EE1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DE0E20" w:rsidRDefault="00DE0E20" w:rsidP="00361EE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DE0E20" w:rsidRDefault="00DE0E20" w:rsidP="00361EE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DE0E20" w:rsidRDefault="00DE0E20" w:rsidP="00361EE1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DE0E20" w:rsidRDefault="00DE0E20" w:rsidP="00361EE1">
            <w:pPr>
              <w:rPr>
                <w:sz w:val="28"/>
                <w:szCs w:val="28"/>
              </w:rPr>
            </w:pPr>
          </w:p>
        </w:tc>
      </w:tr>
      <w:tr w:rsidR="00DE0E20" w:rsidTr="009C430A">
        <w:tc>
          <w:tcPr>
            <w:tcW w:w="1555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</w:tr>
    </w:tbl>
    <w:p w:rsidR="00DE0E20" w:rsidRPr="00361EE1" w:rsidRDefault="00DE0E20" w:rsidP="00DE0E2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051"/>
        <w:gridCol w:w="2201"/>
        <w:gridCol w:w="1405"/>
        <w:gridCol w:w="1804"/>
      </w:tblGrid>
      <w:tr w:rsidR="00DE0E20" w:rsidTr="00DE0E20">
        <w:tc>
          <w:tcPr>
            <w:tcW w:w="1555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Describe the issue </w:t>
            </w:r>
          </w:p>
        </w:tc>
        <w:tc>
          <w:tcPr>
            <w:tcW w:w="2051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impact does this have?</w:t>
            </w:r>
          </w:p>
        </w:tc>
        <w:tc>
          <w:tcPr>
            <w:tcW w:w="2201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priority? </w:t>
            </w:r>
            <w:proofErr w:type="spellStart"/>
            <w:r>
              <w:rPr>
                <w:sz w:val="28"/>
                <w:szCs w:val="28"/>
              </w:rPr>
              <w:t>ie</w:t>
            </w:r>
            <w:proofErr w:type="spellEnd"/>
            <w:r>
              <w:rPr>
                <w:sz w:val="28"/>
                <w:szCs w:val="28"/>
              </w:rPr>
              <w:t>; low, med, high</w:t>
            </w:r>
          </w:p>
        </w:tc>
        <w:tc>
          <w:tcPr>
            <w:tcW w:w="1405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Raised by/Date raised</w:t>
            </w:r>
          </w:p>
        </w:tc>
        <w:tc>
          <w:tcPr>
            <w:tcW w:w="1804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Solution to fix the issue</w:t>
            </w:r>
          </w:p>
        </w:tc>
      </w:tr>
      <w:tr w:rsidR="00DE0E20" w:rsidTr="00DE0E20">
        <w:tc>
          <w:tcPr>
            <w:tcW w:w="1555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</w:tr>
      <w:tr w:rsidR="00DE0E20" w:rsidTr="00DE0E20">
        <w:tc>
          <w:tcPr>
            <w:tcW w:w="1555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</w:tr>
      <w:tr w:rsidR="00DE0E20" w:rsidTr="00DE0E20">
        <w:tc>
          <w:tcPr>
            <w:tcW w:w="1555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</w:tr>
      <w:tr w:rsidR="00DE0E20" w:rsidTr="00DE0E20">
        <w:tc>
          <w:tcPr>
            <w:tcW w:w="1555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</w:tr>
      <w:tr w:rsidR="00DE0E20" w:rsidTr="00DE0E20">
        <w:tc>
          <w:tcPr>
            <w:tcW w:w="1555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</w:tr>
      <w:tr w:rsidR="00DE0E20" w:rsidTr="00DE0E20">
        <w:tc>
          <w:tcPr>
            <w:tcW w:w="1555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DE0E20" w:rsidRDefault="00DE0E20" w:rsidP="009C430A">
            <w:pPr>
              <w:rPr>
                <w:sz w:val="28"/>
                <w:szCs w:val="28"/>
              </w:rPr>
            </w:pPr>
          </w:p>
        </w:tc>
      </w:tr>
    </w:tbl>
    <w:p w:rsidR="00361EE1" w:rsidRPr="00361EE1" w:rsidRDefault="00361EE1" w:rsidP="00361EE1">
      <w:pPr>
        <w:rPr>
          <w:sz w:val="28"/>
          <w:szCs w:val="28"/>
        </w:rPr>
      </w:pPr>
    </w:p>
    <w:sectPr w:rsidR="00361EE1" w:rsidRPr="00361E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57" w:rsidRDefault="002D4757" w:rsidP="00361EE1">
      <w:pPr>
        <w:spacing w:after="0" w:line="240" w:lineRule="auto"/>
      </w:pPr>
      <w:r>
        <w:separator/>
      </w:r>
    </w:p>
  </w:endnote>
  <w:endnote w:type="continuationSeparator" w:id="0">
    <w:p w:rsidR="002D4757" w:rsidRDefault="002D4757" w:rsidP="0036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57" w:rsidRDefault="002D4757" w:rsidP="00361EE1">
      <w:pPr>
        <w:spacing w:after="0" w:line="240" w:lineRule="auto"/>
      </w:pPr>
      <w:r>
        <w:separator/>
      </w:r>
    </w:p>
  </w:footnote>
  <w:footnote w:type="continuationSeparator" w:id="0">
    <w:p w:rsidR="002D4757" w:rsidRDefault="002D4757" w:rsidP="0036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E1" w:rsidRDefault="009A24B2" w:rsidP="00361EE1">
    <w:pPr>
      <w:pStyle w:val="Header"/>
      <w:jc w:val="center"/>
    </w:pPr>
    <w:r>
      <w:rPr>
        <w:noProof/>
        <w:lang w:eastAsia="en-NZ"/>
      </w:rPr>
      <w:t xml:space="preserve">Insert logo </w:t>
    </w:r>
  </w:p>
  <w:p w:rsidR="00361EE1" w:rsidRDefault="00361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745A3"/>
    <w:multiLevelType w:val="hybridMultilevel"/>
    <w:tmpl w:val="E8F253D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9"/>
    <w:rsid w:val="002D4757"/>
    <w:rsid w:val="00361EE1"/>
    <w:rsid w:val="003B3F58"/>
    <w:rsid w:val="009A24B2"/>
    <w:rsid w:val="00D93D39"/>
    <w:rsid w:val="00DC7906"/>
    <w:rsid w:val="00DE0E20"/>
    <w:rsid w:val="00E6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F3F9F3"/>
  <w15:chartTrackingRefBased/>
  <w15:docId w15:val="{3E45BCB3-85C1-43F3-A736-57EFBF5C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E1"/>
  </w:style>
  <w:style w:type="paragraph" w:styleId="Footer">
    <w:name w:val="footer"/>
    <w:basedOn w:val="Normal"/>
    <w:link w:val="FooterChar"/>
    <w:uiPriority w:val="99"/>
    <w:unhideWhenUsed/>
    <w:rsid w:val="00361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E1"/>
  </w:style>
  <w:style w:type="table" w:styleId="TableGrid">
    <w:name w:val="Table Grid"/>
    <w:basedOn w:val="TableNormal"/>
    <w:uiPriority w:val="39"/>
    <w:rsid w:val="0036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B4865C-E27E-465E-B382-EE438140C385}"/>
</file>

<file path=customXml/itemProps2.xml><?xml version="1.0" encoding="utf-8"?>
<ds:datastoreItem xmlns:ds="http://schemas.openxmlformats.org/officeDocument/2006/customXml" ds:itemID="{67B89C34-0F73-451C-B925-0A3EB8354654}"/>
</file>

<file path=customXml/itemProps3.xml><?xml version="1.0" encoding="utf-8"?>
<ds:datastoreItem xmlns:ds="http://schemas.openxmlformats.org/officeDocument/2006/customXml" ds:itemID="{48FEDE38-A7F8-468E-8333-B77365AE4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Henson</dc:creator>
  <cp:keywords/>
  <dc:description/>
  <cp:lastModifiedBy>Jo Henson</cp:lastModifiedBy>
  <cp:revision>2</cp:revision>
  <dcterms:created xsi:type="dcterms:W3CDTF">2017-04-23T01:23:00Z</dcterms:created>
  <dcterms:modified xsi:type="dcterms:W3CDTF">2017-04-23T01:23:00Z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